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2D5" w:rsidRDefault="00C652D5" w:rsidP="00C652D5">
      <w:pPr>
        <w:rPr>
          <w:b/>
          <w:lang w:val="fr-FR"/>
        </w:rPr>
      </w:pPr>
      <w:r>
        <w:rPr>
          <w:b/>
        </w:rPr>
        <w:t>Контрольная</w:t>
      </w:r>
      <w:r>
        <w:rPr>
          <w:b/>
          <w:lang w:val="fr-FR"/>
        </w:rPr>
        <w:t xml:space="preserve"> </w:t>
      </w:r>
      <w:r>
        <w:rPr>
          <w:b/>
        </w:rPr>
        <w:t>работа</w:t>
      </w:r>
      <w:r>
        <w:rPr>
          <w:b/>
          <w:lang w:val="fr-FR"/>
        </w:rPr>
        <w:t xml:space="preserve"> № 2 « Discours rapporté »</w:t>
      </w:r>
      <w:proofErr w:type="gramStart"/>
      <w:r>
        <w:rPr>
          <w:b/>
          <w:lang w:val="fr-FR"/>
        </w:rPr>
        <w:t> ;</w:t>
      </w:r>
      <w:proofErr w:type="gramEnd"/>
      <w:r>
        <w:rPr>
          <w:b/>
          <w:lang w:val="fr-FR"/>
        </w:rPr>
        <w:t xml:space="preserve">   « L’insigne » ; « les pronoms »</w:t>
      </w:r>
    </w:p>
    <w:p w:rsidR="00C652D5" w:rsidRDefault="00C652D5" w:rsidP="00C652D5">
      <w:pPr>
        <w:jc w:val="center"/>
        <w:rPr>
          <w:b/>
          <w:lang w:val="fr-FR"/>
        </w:rPr>
      </w:pPr>
      <w:r>
        <w:rPr>
          <w:b/>
          <w:lang w:val="fr-FR"/>
        </w:rPr>
        <w:t>Deuxiéme variante</w:t>
      </w:r>
    </w:p>
    <w:p w:rsidR="00C652D5" w:rsidRPr="004913A3" w:rsidRDefault="00C652D5" w:rsidP="00C652D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3A3">
        <w:rPr>
          <w:rFonts w:ascii="Times New Roman" w:hAnsi="Times New Roman" w:cs="Times New Roman"/>
          <w:b/>
          <w:sz w:val="28"/>
          <w:szCs w:val="28"/>
        </w:rPr>
        <w:t>Найдите перевод фраз  из текста «</w:t>
      </w:r>
      <w:r w:rsidRPr="004913A3">
        <w:rPr>
          <w:rFonts w:ascii="Times New Roman" w:hAnsi="Times New Roman" w:cs="Times New Roman"/>
          <w:b/>
          <w:sz w:val="28"/>
          <w:szCs w:val="28"/>
          <w:lang w:val="fr-FR"/>
        </w:rPr>
        <w:t> L</w:t>
      </w:r>
      <w:r w:rsidRPr="004913A3">
        <w:rPr>
          <w:rFonts w:ascii="Times New Roman" w:hAnsi="Times New Roman" w:cs="Times New Roman"/>
          <w:b/>
          <w:sz w:val="28"/>
          <w:szCs w:val="28"/>
        </w:rPr>
        <w:t>’</w:t>
      </w:r>
      <w:r w:rsidRPr="004913A3">
        <w:rPr>
          <w:rFonts w:ascii="Times New Roman" w:hAnsi="Times New Roman" w:cs="Times New Roman"/>
          <w:b/>
          <w:sz w:val="28"/>
          <w:szCs w:val="28"/>
          <w:lang w:val="fr-FR"/>
        </w:rPr>
        <w:t>insigne </w:t>
      </w:r>
      <w:r w:rsidRPr="004913A3">
        <w:rPr>
          <w:rFonts w:ascii="Times New Roman" w:hAnsi="Times New Roman" w:cs="Times New Roman"/>
          <w:b/>
          <w:sz w:val="28"/>
          <w:szCs w:val="28"/>
        </w:rPr>
        <w:t>» на французском языке (3 абзац):</w:t>
      </w:r>
    </w:p>
    <w:p w:rsidR="00C652D5" w:rsidRPr="004913A3" w:rsidRDefault="00C652D5" w:rsidP="00C6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13A3">
        <w:rPr>
          <w:rFonts w:ascii="Times New Roman" w:hAnsi="Times New Roman" w:cs="Times New Roman"/>
          <w:sz w:val="28"/>
          <w:szCs w:val="28"/>
        </w:rPr>
        <w:t xml:space="preserve">- на перемене; - очень гордый; - </w:t>
      </w:r>
      <w:r w:rsidR="003711FE" w:rsidRPr="004913A3">
        <w:rPr>
          <w:rFonts w:ascii="Times New Roman" w:hAnsi="Times New Roman" w:cs="Times New Roman"/>
          <w:sz w:val="28"/>
          <w:szCs w:val="28"/>
        </w:rPr>
        <w:t xml:space="preserve">это не ужасно?; - это две руки; - первые буквы нашего имени; - почему ты раскрасил </w:t>
      </w:r>
      <w:proofErr w:type="spellStart"/>
      <w:proofErr w:type="gramStart"/>
      <w:r w:rsidR="003711FE" w:rsidRPr="004913A3">
        <w:rPr>
          <w:rFonts w:ascii="Times New Roman" w:hAnsi="Times New Roman" w:cs="Times New Roman"/>
          <w:sz w:val="28"/>
          <w:szCs w:val="28"/>
        </w:rPr>
        <w:t>голубым</w:t>
      </w:r>
      <w:proofErr w:type="spellEnd"/>
      <w:proofErr w:type="gramEnd"/>
      <w:r w:rsidR="003711FE" w:rsidRPr="004913A3">
        <w:rPr>
          <w:rFonts w:ascii="Times New Roman" w:hAnsi="Times New Roman" w:cs="Times New Roman"/>
          <w:sz w:val="28"/>
          <w:szCs w:val="28"/>
        </w:rPr>
        <w:t>; - красный карандаш.</w:t>
      </w:r>
    </w:p>
    <w:p w:rsidR="003711FE" w:rsidRPr="004913A3" w:rsidRDefault="003711FE" w:rsidP="00C6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11FE" w:rsidRPr="004913A3" w:rsidRDefault="003711FE" w:rsidP="003711F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913A3">
        <w:rPr>
          <w:rFonts w:ascii="Times New Roman" w:hAnsi="Times New Roman" w:cs="Times New Roman"/>
          <w:sz w:val="28"/>
          <w:szCs w:val="28"/>
        </w:rPr>
        <w:t xml:space="preserve"> </w:t>
      </w:r>
      <w:r w:rsidRPr="004913A3">
        <w:rPr>
          <w:rFonts w:ascii="Times New Roman" w:hAnsi="Times New Roman" w:cs="Times New Roman"/>
          <w:b/>
          <w:sz w:val="28"/>
          <w:szCs w:val="28"/>
        </w:rPr>
        <w:t>на странице 35  ответьте на вопрос  № 22 к тексту «</w:t>
      </w:r>
      <w:r w:rsidRPr="004913A3">
        <w:rPr>
          <w:rFonts w:ascii="Times New Roman" w:hAnsi="Times New Roman" w:cs="Times New Roman"/>
          <w:b/>
          <w:sz w:val="28"/>
          <w:szCs w:val="28"/>
          <w:lang w:val="fr-FR"/>
        </w:rPr>
        <w:t> L</w:t>
      </w:r>
      <w:r w:rsidRPr="004913A3">
        <w:rPr>
          <w:rFonts w:ascii="Times New Roman" w:hAnsi="Times New Roman" w:cs="Times New Roman"/>
          <w:b/>
          <w:sz w:val="28"/>
          <w:szCs w:val="28"/>
        </w:rPr>
        <w:t>’</w:t>
      </w:r>
      <w:r w:rsidRPr="004913A3">
        <w:rPr>
          <w:rFonts w:ascii="Times New Roman" w:hAnsi="Times New Roman" w:cs="Times New Roman"/>
          <w:b/>
          <w:sz w:val="28"/>
          <w:szCs w:val="28"/>
          <w:lang w:val="fr-FR"/>
        </w:rPr>
        <w:t>insigne </w:t>
      </w:r>
      <w:r w:rsidRPr="004913A3">
        <w:rPr>
          <w:rFonts w:ascii="Times New Roman" w:hAnsi="Times New Roman" w:cs="Times New Roman"/>
          <w:b/>
          <w:sz w:val="28"/>
          <w:szCs w:val="28"/>
        </w:rPr>
        <w:t>»</w:t>
      </w:r>
    </w:p>
    <w:p w:rsidR="003711FE" w:rsidRPr="004913A3" w:rsidRDefault="003711FE" w:rsidP="003711F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913A3">
        <w:rPr>
          <w:rFonts w:ascii="Times New Roman" w:hAnsi="Times New Roman" w:cs="Times New Roman"/>
          <w:b/>
          <w:sz w:val="28"/>
          <w:szCs w:val="28"/>
        </w:rPr>
        <w:t>упражнение № 2 на странице 38. Выполнить 2 и 3 предложение с переводом</w:t>
      </w:r>
    </w:p>
    <w:p w:rsidR="003711FE" w:rsidRPr="004913A3" w:rsidRDefault="003711FE" w:rsidP="00F57B13">
      <w:pPr>
        <w:rPr>
          <w:rFonts w:ascii="Times New Roman" w:hAnsi="Times New Roman" w:cs="Times New Roman"/>
          <w:b/>
          <w:sz w:val="28"/>
          <w:szCs w:val="28"/>
        </w:rPr>
      </w:pPr>
    </w:p>
    <w:p w:rsidR="00F57B13" w:rsidRPr="004913A3" w:rsidRDefault="00F57B13" w:rsidP="00F57B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Она мне сказала, что позвонит в следующий понедельник. –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Elle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m'a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dit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qu'elle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60.85pt;height:18.1pt" o:ole="">
            <v:imagedata r:id="rId5" o:title=""/>
          </v:shape>
          <w:control r:id="rId6" w:name="DefaultOcxName" w:shapeid="_x0000_i1047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lundi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suivant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. (</w:t>
      </w:r>
      <w:proofErr w:type="spellStart"/>
      <w:r w:rsidRPr="00491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appeler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звонить,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lundi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suivant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следующий понедельник)</w:t>
      </w:r>
    </w:p>
    <w:p w:rsidR="00F57B13" w:rsidRPr="004913A3" w:rsidRDefault="00F57B13" w:rsidP="00F57B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Ребенок все время повторял, что не хочет сегодня идти в школу. –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L'enfant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répétait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toujours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qu'il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51" type="#_x0000_t75" style="width:1in;height:18.1pt" o:ole="">
            <v:imagedata r:id="rId7" o:title=""/>
          </v:shape>
          <w:control r:id="rId8" w:name="DefaultOcxName1" w:shapeid="_x0000_i1051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aller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à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l'école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ce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jour-là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(</w:t>
      </w:r>
      <w:r w:rsidR="002B2C75" w:rsidRPr="004913A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ne pas vouloir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– 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хотеть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toujours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ce jour-là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F57B13" w:rsidRPr="004913A3" w:rsidRDefault="00F57B13" w:rsidP="00F57B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сказали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сходят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музей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 – Ils ont dit qu'ils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54" type="#_x0000_t75" style="width:64.55pt;height:18.1pt" o:ole="">
            <v:imagedata r:id="rId9" o:title=""/>
          </v:shape>
          <w:control r:id="rId10" w:name="DefaultOcxName21" w:shapeid="_x0000_i1054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 ce musée le lendemain. (</w:t>
      </w:r>
      <w:r w:rsidRPr="004913A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visiter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посетить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сходить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le lendemain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F57B13" w:rsidRPr="004913A3" w:rsidRDefault="00F57B13" w:rsidP="00F57B1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Ты мне сказал, что твой брат уехал вчера. –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Tu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m'as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dit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que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ton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frère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57" type="#_x0000_t75" style="width:60.85pt;height:18.1pt" o:ole="">
            <v:imagedata r:id="rId5" o:title=""/>
          </v:shape>
          <w:control r:id="rId11" w:name="DefaultOcxName31" w:shapeid="_x0000_i1057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la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veille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. (</w:t>
      </w:r>
      <w:proofErr w:type="spellStart"/>
      <w:r w:rsidRPr="00491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partir</w:t>
      </w:r>
      <w:proofErr w:type="spellEnd"/>
      <w:r w:rsidRPr="00491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уезжать, уходить,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la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veille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вчера)</w:t>
      </w:r>
    </w:p>
    <w:p w:rsidR="00F57B13" w:rsidRPr="004913A3" w:rsidRDefault="00F57B13" w:rsidP="00F57B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Она сказала, что не хочет идти гулять, потому что болеет. –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Elle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dit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qu'elle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61" type="#_x0000_t75" style="width:1in;height:18.1pt" o:ole="">
            <v:imagedata r:id="rId7" o:title=""/>
          </v:shape>
          <w:control r:id="rId12" w:name="DefaultOcxName2" w:shapeid="_x0000_i1061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sortir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parce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qu'elle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64" type="#_x0000_t75" style="width:38.1pt;height:18.1pt" o:ole="">
            <v:imagedata r:id="rId13" o:title=""/>
          </v:shape>
          <w:control r:id="rId14" w:name="DefaultOcxName3" w:shapeid="_x0000_i1064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malade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(</w:t>
      </w:r>
      <w:r w:rsidRPr="004913A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sortir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гулять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malade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больная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F57B13" w:rsidRPr="004913A3" w:rsidRDefault="00F57B13" w:rsidP="00F57B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помоет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посуду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попозже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 – Il a dit qu'il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97" type="#_x0000_t75" style="width:41.8pt;height:18.1pt" o:ole="">
            <v:imagedata r:id="rId15" o:title=""/>
          </v:shape>
          <w:control r:id="rId16" w:name="DefaultOcxName4" w:shapeid="_x0000_i1097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 la vaisselle plus tard. (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="002B2C75" w:rsidRPr="004913A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faire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la vaisselle – 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мыть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="002B2C75"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посуду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plus tard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попозже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F57B13" w:rsidRPr="004913A3" w:rsidRDefault="00F57B13" w:rsidP="00F57B1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сказали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встретили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мою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соседку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 – Vous avez dit que vous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70" type="#_x0000_t75" style="width:75.7pt;height:18.1pt" o:ole="">
            <v:imagedata r:id="rId17" o:title=""/>
          </v:shape>
          <w:control r:id="rId18" w:name="DefaultOcxName5" w:shapeid="_x0000_i1070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 ma voisine. (</w:t>
      </w:r>
      <w:r w:rsidRPr="004913A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rencontrer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встречать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ma voisine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соседка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2B2C75" w:rsidRPr="004913A3" w:rsidRDefault="002B2C75" w:rsidP="002B2C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поинтересовалась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звонили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вчера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 – Elle s'est intéressé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73" type="#_x0000_t75" style="width:123.55pt;height:18.1pt" o:ole="">
            <v:imagedata r:id="rId19" o:title=""/>
          </v:shape>
          <w:control r:id="rId20" w:name="DefaultOcxName6" w:shapeid="_x0000_i1073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 la veille. (</w:t>
      </w:r>
      <w:r w:rsidRPr="004913A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téléphoner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 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звонить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la veille –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вчера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2B2C75" w:rsidRPr="004913A3" w:rsidRDefault="002B2C75" w:rsidP="002B2C7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спрашиваю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сына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рисует</w: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 – Je demande mon fils </w:t>
      </w:r>
      <w:r w:rsidR="00524D33" w:rsidRPr="004913A3">
        <w:rPr>
          <w:rFonts w:ascii="Times New Roman" w:eastAsia="Times New Roman" w:hAnsi="Times New Roman" w:cs="Times New Roman"/>
          <w:sz w:val="28"/>
          <w:szCs w:val="28"/>
        </w:rPr>
        <w:object w:dxaOrig="225" w:dyaOrig="225">
          <v:shape id="_x0000_i1076" type="#_x0000_t75" style="width:79.45pt;height:18.1pt" o:ole="">
            <v:imagedata r:id="rId21" o:title=""/>
          </v:shape>
          <w:control r:id="rId22" w:name="DefaultOcxName11" w:shapeid="_x0000_i1076"/>
        </w:object>
      </w:r>
      <w:r w:rsidRPr="004913A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 </w:t>
      </w:r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491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dessiner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рисовать,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mon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>fils</w:t>
      </w:r>
      <w:proofErr w:type="spellEnd"/>
      <w:r w:rsidRPr="00491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мой сын)</w:t>
      </w:r>
    </w:p>
    <w:p w:rsidR="003711FE" w:rsidRPr="004913A3" w:rsidRDefault="003711FE" w:rsidP="003711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E26" w:rsidRDefault="00107E26"/>
    <w:sectPr w:rsidR="00107E26" w:rsidSect="00107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56311"/>
    <w:multiLevelType w:val="hybridMultilevel"/>
    <w:tmpl w:val="00FE5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C652D5"/>
    <w:rsid w:val="00107E26"/>
    <w:rsid w:val="002B2C75"/>
    <w:rsid w:val="003711FE"/>
    <w:rsid w:val="004913A3"/>
    <w:rsid w:val="00524D33"/>
    <w:rsid w:val="00C652D5"/>
    <w:rsid w:val="00F5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2D5"/>
    <w:pPr>
      <w:ind w:left="720"/>
      <w:contextualSpacing/>
    </w:pPr>
  </w:style>
  <w:style w:type="character" w:customStyle="1" w:styleId="mute">
    <w:name w:val="mute"/>
    <w:basedOn w:val="a0"/>
    <w:rsid w:val="00F57B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image" Target="media/image4.wmf"/><Relationship Id="rId18" Type="http://schemas.openxmlformats.org/officeDocument/2006/relationships/control" Target="activeX/activeX8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control" Target="activeX/activeX5.xml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4.xml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control" Target="activeX/activeX3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cp:lastPrinted>2019-04-02T15:59:00Z</cp:lastPrinted>
  <dcterms:created xsi:type="dcterms:W3CDTF">2019-04-02T12:29:00Z</dcterms:created>
  <dcterms:modified xsi:type="dcterms:W3CDTF">2019-04-02T16:00:00Z</dcterms:modified>
</cp:coreProperties>
</file>